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4D" w:rsidRPr="00A7260E" w:rsidRDefault="00A7260E" w:rsidP="00A7260E">
      <w:pPr>
        <w:jc w:val="center"/>
        <w:rPr>
          <w:b/>
          <w:color w:val="00B050"/>
        </w:rPr>
      </w:pPr>
      <w:r w:rsidRPr="00A7260E">
        <w:rPr>
          <w:b/>
          <w:color w:val="00B050"/>
        </w:rPr>
        <w:t>CISL FRIULI VENEZIA GIULIA</w:t>
      </w:r>
    </w:p>
    <w:p w:rsidR="00A7260E" w:rsidRDefault="00A7260E" w:rsidP="00A7260E">
      <w:pPr>
        <w:jc w:val="center"/>
        <w:rPr>
          <w:b/>
          <w:sz w:val="26"/>
          <w:szCs w:val="26"/>
        </w:rPr>
      </w:pPr>
      <w:r w:rsidRPr="00A7260E">
        <w:rPr>
          <w:b/>
          <w:sz w:val="26"/>
          <w:szCs w:val="26"/>
        </w:rPr>
        <w:t>COMUNICATO STAMPA/INVITO</w:t>
      </w:r>
    </w:p>
    <w:p w:rsidR="00A7260E" w:rsidRPr="00A7260E" w:rsidRDefault="00A7260E" w:rsidP="00A7260E">
      <w:pPr>
        <w:jc w:val="center"/>
        <w:rPr>
          <w:i/>
          <w:sz w:val="26"/>
          <w:szCs w:val="26"/>
        </w:rPr>
      </w:pPr>
      <w:r w:rsidRPr="00A7260E">
        <w:rPr>
          <w:i/>
          <w:sz w:val="26"/>
          <w:szCs w:val="26"/>
        </w:rPr>
        <w:t>Appuntamento a Trieste, martedì 21 marzo</w:t>
      </w:r>
      <w:r>
        <w:rPr>
          <w:i/>
          <w:sz w:val="26"/>
          <w:szCs w:val="26"/>
        </w:rPr>
        <w:t>, alle 10 in Camera di Commercio</w:t>
      </w:r>
    </w:p>
    <w:p w:rsidR="00A7260E" w:rsidRDefault="00A7260E" w:rsidP="00A726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FACCIA A FACCIA SBARRA-FEDRIGA: AGENDE A CONFRONTO</w:t>
      </w:r>
    </w:p>
    <w:p w:rsidR="00A7260E" w:rsidRDefault="00A7260E" w:rsidP="00A726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Dai temi del lavoro alle grandi riforme, passando per l’attualità</w:t>
      </w:r>
    </w:p>
    <w:p w:rsidR="00A7260E" w:rsidRPr="00A7260E" w:rsidRDefault="00A7260E" w:rsidP="00A7260E">
      <w:pPr>
        <w:jc w:val="center"/>
        <w:rPr>
          <w:b/>
          <w:sz w:val="26"/>
          <w:szCs w:val="26"/>
          <w:u w:val="single"/>
        </w:rPr>
      </w:pPr>
      <w:r w:rsidRPr="00A7260E">
        <w:rPr>
          <w:b/>
          <w:sz w:val="26"/>
          <w:szCs w:val="26"/>
          <w:u w:val="single"/>
        </w:rPr>
        <w:t>Il Segretario Generale Cisl, Luigi Sbarra, incontra i giornalisti alle ore 9.30</w:t>
      </w:r>
    </w:p>
    <w:p w:rsidR="00A7260E" w:rsidRDefault="00A7260E" w:rsidP="00A7260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Dal </w:t>
      </w:r>
      <w:r w:rsidRPr="005C0552">
        <w:rPr>
          <w:b/>
          <w:sz w:val="26"/>
          <w:szCs w:val="26"/>
        </w:rPr>
        <w:t>salario minimo</w:t>
      </w:r>
      <w:r w:rsidR="002C3597">
        <w:rPr>
          <w:sz w:val="26"/>
          <w:szCs w:val="26"/>
        </w:rPr>
        <w:t xml:space="preserve"> e dalla </w:t>
      </w:r>
      <w:r w:rsidR="002C3597" w:rsidRPr="005C0552">
        <w:rPr>
          <w:b/>
          <w:sz w:val="26"/>
          <w:szCs w:val="26"/>
        </w:rPr>
        <w:t>settimana corta</w:t>
      </w:r>
      <w:r>
        <w:rPr>
          <w:sz w:val="26"/>
          <w:szCs w:val="26"/>
        </w:rPr>
        <w:t xml:space="preserve"> alle grandi riforme, partendo da quella del</w:t>
      </w:r>
      <w:r w:rsidRPr="005C0552">
        <w:rPr>
          <w:b/>
          <w:sz w:val="26"/>
          <w:szCs w:val="26"/>
        </w:rPr>
        <w:t xml:space="preserve"> fisco</w:t>
      </w:r>
      <w:r>
        <w:rPr>
          <w:sz w:val="26"/>
          <w:szCs w:val="26"/>
        </w:rPr>
        <w:t xml:space="preserve"> in questi giorni al tavolo tra Governo e Sindacati; dal protrarsi della </w:t>
      </w:r>
      <w:r w:rsidRPr="005C0552">
        <w:rPr>
          <w:b/>
          <w:sz w:val="26"/>
          <w:szCs w:val="26"/>
        </w:rPr>
        <w:t>guerra in Ucraina</w:t>
      </w:r>
      <w:r w:rsidR="005C0552">
        <w:rPr>
          <w:sz w:val="26"/>
          <w:szCs w:val="26"/>
        </w:rPr>
        <w:t>, con le sue conseguenze anche sul tessuto economico italiano e locale,</w:t>
      </w:r>
      <w:r w:rsidR="002C3597">
        <w:rPr>
          <w:sz w:val="26"/>
          <w:szCs w:val="26"/>
        </w:rPr>
        <w:t xml:space="preserve"> alle sfide del </w:t>
      </w:r>
      <w:r w:rsidR="002C3597" w:rsidRPr="005C0552">
        <w:rPr>
          <w:b/>
          <w:sz w:val="26"/>
          <w:szCs w:val="26"/>
        </w:rPr>
        <w:t>mercato del lavoro</w:t>
      </w:r>
      <w:r w:rsidR="002C3597">
        <w:rPr>
          <w:sz w:val="26"/>
          <w:szCs w:val="26"/>
        </w:rPr>
        <w:t>, senza dimenticare temi sempre caldi co</w:t>
      </w:r>
      <w:r w:rsidR="005C0552">
        <w:rPr>
          <w:sz w:val="26"/>
          <w:szCs w:val="26"/>
        </w:rPr>
        <w:t xml:space="preserve">me la </w:t>
      </w:r>
      <w:r w:rsidR="005C0552" w:rsidRPr="005C0552">
        <w:rPr>
          <w:b/>
          <w:sz w:val="26"/>
          <w:szCs w:val="26"/>
        </w:rPr>
        <w:t>sicurezza</w:t>
      </w:r>
      <w:r w:rsidR="005C0552">
        <w:rPr>
          <w:sz w:val="26"/>
          <w:szCs w:val="26"/>
        </w:rPr>
        <w:t xml:space="preserve">, le </w:t>
      </w:r>
      <w:r w:rsidR="005C0552" w:rsidRPr="005C0552">
        <w:rPr>
          <w:b/>
          <w:sz w:val="26"/>
          <w:szCs w:val="26"/>
        </w:rPr>
        <w:t xml:space="preserve">vertenze industriali </w:t>
      </w:r>
      <w:r w:rsidR="005C0552">
        <w:rPr>
          <w:sz w:val="26"/>
          <w:szCs w:val="26"/>
        </w:rPr>
        <w:t xml:space="preserve">in corso </w:t>
      </w:r>
      <w:r w:rsidR="002C3597">
        <w:rPr>
          <w:sz w:val="26"/>
          <w:szCs w:val="26"/>
        </w:rPr>
        <w:t xml:space="preserve">e quelli cari, specialmente alla Cisl, della </w:t>
      </w:r>
      <w:r w:rsidR="002C3597" w:rsidRPr="005C0552">
        <w:rPr>
          <w:b/>
          <w:sz w:val="26"/>
          <w:szCs w:val="26"/>
        </w:rPr>
        <w:t xml:space="preserve">partecipazione e </w:t>
      </w:r>
      <w:r w:rsidR="002C3597" w:rsidRPr="005C0552">
        <w:rPr>
          <w:sz w:val="26"/>
          <w:szCs w:val="26"/>
        </w:rPr>
        <w:t xml:space="preserve">della </w:t>
      </w:r>
      <w:r w:rsidR="002C3597" w:rsidRPr="005C0552">
        <w:rPr>
          <w:b/>
          <w:sz w:val="26"/>
          <w:szCs w:val="26"/>
        </w:rPr>
        <w:t>democrazia economica</w:t>
      </w:r>
      <w:r w:rsidR="002C3597">
        <w:rPr>
          <w:sz w:val="26"/>
          <w:szCs w:val="26"/>
        </w:rPr>
        <w:t xml:space="preserve">. Verterà su </w:t>
      </w:r>
      <w:r w:rsidR="002C3597" w:rsidRPr="005C0552">
        <w:rPr>
          <w:b/>
          <w:sz w:val="26"/>
          <w:szCs w:val="26"/>
        </w:rPr>
        <w:t xml:space="preserve">questo </w:t>
      </w:r>
      <w:proofErr w:type="gramStart"/>
      <w:r w:rsidR="002C3597" w:rsidRPr="005C0552">
        <w:rPr>
          <w:b/>
          <w:sz w:val="26"/>
          <w:szCs w:val="26"/>
        </w:rPr>
        <w:t>il maxi</w:t>
      </w:r>
      <w:proofErr w:type="gramEnd"/>
      <w:r w:rsidR="002C3597" w:rsidRPr="005C0552">
        <w:rPr>
          <w:b/>
          <w:sz w:val="26"/>
          <w:szCs w:val="26"/>
        </w:rPr>
        <w:t xml:space="preserve"> faccia a faccia tra il segretario generale della Cisl, Luigi Sbarra, ed il </w:t>
      </w:r>
      <w:r w:rsidR="005C0552" w:rsidRPr="005C0552">
        <w:rPr>
          <w:b/>
          <w:sz w:val="26"/>
          <w:szCs w:val="26"/>
        </w:rPr>
        <w:t>presidente uscente della R</w:t>
      </w:r>
      <w:r w:rsidR="002C3597" w:rsidRPr="005C0552">
        <w:rPr>
          <w:b/>
          <w:sz w:val="26"/>
          <w:szCs w:val="26"/>
        </w:rPr>
        <w:t xml:space="preserve">egione </w:t>
      </w:r>
      <w:proofErr w:type="spellStart"/>
      <w:r w:rsidR="002C3597" w:rsidRPr="005C0552">
        <w:rPr>
          <w:b/>
          <w:sz w:val="26"/>
          <w:szCs w:val="26"/>
        </w:rPr>
        <w:t>Fvg</w:t>
      </w:r>
      <w:proofErr w:type="spellEnd"/>
      <w:r w:rsidR="002C3597" w:rsidRPr="005C0552">
        <w:rPr>
          <w:b/>
          <w:sz w:val="26"/>
          <w:szCs w:val="26"/>
        </w:rPr>
        <w:t xml:space="preserve">, Massimiliano </w:t>
      </w:r>
      <w:proofErr w:type="spellStart"/>
      <w:r w:rsidR="002C3597" w:rsidRPr="005C0552">
        <w:rPr>
          <w:b/>
          <w:sz w:val="26"/>
          <w:szCs w:val="26"/>
        </w:rPr>
        <w:t>Fedriga</w:t>
      </w:r>
      <w:proofErr w:type="spellEnd"/>
      <w:r w:rsidR="002C3597">
        <w:rPr>
          <w:sz w:val="26"/>
          <w:szCs w:val="26"/>
        </w:rPr>
        <w:t xml:space="preserve">. Un incontro – organizzato da Cisl </w:t>
      </w:r>
      <w:proofErr w:type="spellStart"/>
      <w:r w:rsidR="002C3597">
        <w:rPr>
          <w:sz w:val="26"/>
          <w:szCs w:val="26"/>
        </w:rPr>
        <w:t>Fvg</w:t>
      </w:r>
      <w:proofErr w:type="spellEnd"/>
      <w:r w:rsidR="002C3597">
        <w:rPr>
          <w:sz w:val="26"/>
          <w:szCs w:val="26"/>
        </w:rPr>
        <w:t xml:space="preserve"> – per mettere a confronto le agende del leader sindacale e del </w:t>
      </w:r>
      <w:r w:rsidR="005C0552">
        <w:rPr>
          <w:sz w:val="26"/>
          <w:szCs w:val="26"/>
        </w:rPr>
        <w:t>governatore</w:t>
      </w:r>
      <w:r w:rsidR="002C3597">
        <w:rPr>
          <w:sz w:val="26"/>
          <w:szCs w:val="26"/>
        </w:rPr>
        <w:t>, nonché presidente della Conferenza delle Regioni e delle Province autonome.</w:t>
      </w:r>
      <w:r w:rsidR="005C0552">
        <w:rPr>
          <w:sz w:val="26"/>
          <w:szCs w:val="26"/>
        </w:rPr>
        <w:t xml:space="preserve"> </w:t>
      </w:r>
      <w:r w:rsidR="005C0552" w:rsidRPr="005C0552">
        <w:rPr>
          <w:b/>
          <w:sz w:val="26"/>
          <w:szCs w:val="26"/>
        </w:rPr>
        <w:t>L’appuntamento è per martedì 21, dalle 10, presso la sala delle colonne, in Camera di Commercio a Trieste (Piazza della Borsa 14)</w:t>
      </w:r>
      <w:r w:rsidR="00EA5786">
        <w:rPr>
          <w:sz w:val="26"/>
          <w:szCs w:val="26"/>
        </w:rPr>
        <w:t xml:space="preserve">. </w:t>
      </w:r>
      <w:proofErr w:type="gramStart"/>
      <w:r w:rsidR="00EA5786">
        <w:rPr>
          <w:sz w:val="26"/>
          <w:szCs w:val="26"/>
        </w:rPr>
        <w:t xml:space="preserve">Il </w:t>
      </w:r>
      <w:r w:rsidR="005C0552">
        <w:rPr>
          <w:sz w:val="26"/>
          <w:szCs w:val="26"/>
        </w:rPr>
        <w:t>faccia</w:t>
      </w:r>
      <w:proofErr w:type="gramEnd"/>
      <w:r w:rsidR="005C0552">
        <w:rPr>
          <w:sz w:val="26"/>
          <w:szCs w:val="26"/>
        </w:rPr>
        <w:t xml:space="preserve"> a faccia sarà introdotto dal segretario della Cisl </w:t>
      </w:r>
      <w:proofErr w:type="spellStart"/>
      <w:r w:rsidR="005C0552">
        <w:rPr>
          <w:sz w:val="26"/>
          <w:szCs w:val="26"/>
        </w:rPr>
        <w:t>Fvg</w:t>
      </w:r>
      <w:proofErr w:type="spellEnd"/>
      <w:r w:rsidR="005C0552">
        <w:rPr>
          <w:sz w:val="26"/>
          <w:szCs w:val="26"/>
        </w:rPr>
        <w:t xml:space="preserve">, Alberto </w:t>
      </w:r>
      <w:proofErr w:type="spellStart"/>
      <w:r w:rsidR="005C0552">
        <w:rPr>
          <w:sz w:val="26"/>
          <w:szCs w:val="26"/>
        </w:rPr>
        <w:t>Monticco</w:t>
      </w:r>
      <w:proofErr w:type="spellEnd"/>
      <w:r w:rsidR="005C0552">
        <w:rPr>
          <w:sz w:val="26"/>
          <w:szCs w:val="26"/>
        </w:rPr>
        <w:t>, e condotto dal direttore dell’Ansa regionale, Francesco De Filippo.</w:t>
      </w:r>
    </w:p>
    <w:p w:rsidR="00EA5786" w:rsidRDefault="00EA5786" w:rsidP="00A7260E">
      <w:pPr>
        <w:jc w:val="both"/>
        <w:rPr>
          <w:sz w:val="26"/>
          <w:szCs w:val="26"/>
        </w:rPr>
      </w:pPr>
    </w:p>
    <w:p w:rsidR="00EA5786" w:rsidRPr="00EA5786" w:rsidRDefault="00EA5786" w:rsidP="00A7260E">
      <w:pPr>
        <w:jc w:val="both"/>
      </w:pPr>
      <w:r w:rsidRPr="00EA5786">
        <w:t>Trieste, 17 marzo 2023</w:t>
      </w:r>
    </w:p>
    <w:p w:rsidR="00EA5786" w:rsidRPr="00EA5786" w:rsidRDefault="00EA5786" w:rsidP="00A7260E">
      <w:pPr>
        <w:jc w:val="both"/>
      </w:pPr>
      <w:r w:rsidRPr="00EA5786">
        <w:t>Mariateresa Bazzaro – Ufficio stampa Cisl FVG – 331 6392997 – www.cislfvg.it</w:t>
      </w:r>
    </w:p>
    <w:p w:rsidR="00A7260E" w:rsidRDefault="00A7260E" w:rsidP="00A7260E">
      <w:pPr>
        <w:rPr>
          <w:b/>
          <w:sz w:val="26"/>
          <w:szCs w:val="26"/>
        </w:rPr>
      </w:pPr>
    </w:p>
    <w:p w:rsidR="00A7260E" w:rsidRPr="00A7260E" w:rsidRDefault="00A7260E" w:rsidP="005C0552">
      <w:pPr>
        <w:jc w:val="center"/>
        <w:rPr>
          <w:b/>
          <w:sz w:val="26"/>
          <w:szCs w:val="26"/>
        </w:rPr>
      </w:pPr>
      <w:r w:rsidRPr="00A7260E">
        <w:rPr>
          <w:b/>
          <w:noProof/>
          <w:sz w:val="26"/>
          <w:szCs w:val="26"/>
          <w:lang w:eastAsia="it-IT"/>
        </w:rPr>
        <w:drawing>
          <wp:inline distT="0" distB="0" distL="0" distR="0">
            <wp:extent cx="1949716" cy="2757714"/>
            <wp:effectExtent l="0" t="0" r="0" b="5080"/>
            <wp:docPr id="1" name="Immagine 1" descr="C:\Users\Bazzaro\Desktop\2103\Locandine\FacciaAFacciao_2103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zzaro\Desktop\2103\Locandine\FacciaAFacciao_2103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484" cy="2771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260E" w:rsidRPr="00A72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934C1"/>
    <w:multiLevelType w:val="hybridMultilevel"/>
    <w:tmpl w:val="A2902048"/>
    <w:lvl w:ilvl="0" w:tplc="FD0C6316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586"/>
    <w:rsid w:val="002C3597"/>
    <w:rsid w:val="005C0552"/>
    <w:rsid w:val="00630586"/>
    <w:rsid w:val="00A7260E"/>
    <w:rsid w:val="00E5634D"/>
    <w:rsid w:val="00EA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5B64"/>
  <w15:chartTrackingRefBased/>
  <w15:docId w15:val="{2F6ECB67-0571-4150-AC0E-8979C867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260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48AD-E815-48B5-90A2-60B85BD2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Bazzaro</dc:creator>
  <cp:keywords/>
  <dc:description/>
  <cp:lastModifiedBy>Bazzaro</cp:lastModifiedBy>
  <cp:revision>2</cp:revision>
  <dcterms:created xsi:type="dcterms:W3CDTF">2023-03-16T15:33:00Z</dcterms:created>
  <dcterms:modified xsi:type="dcterms:W3CDTF">2023-03-16T16:10:00Z</dcterms:modified>
</cp:coreProperties>
</file>